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9A285" w14:textId="5F6CD2E5" w:rsidR="00806D84" w:rsidRDefault="007401A9" w:rsidP="00806D84">
      <w:pPr>
        <w:jc w:val="center"/>
        <w:rPr>
          <w:b/>
          <w:bCs/>
          <w:sz w:val="28"/>
          <w:szCs w:val="28"/>
        </w:rPr>
      </w:pPr>
      <w:r w:rsidRPr="00E23836">
        <w:rPr>
          <w:rFonts w:ascii="Times New Roman" w:eastAsia="Times New Roman" w:hAnsi="Times New Roman" w:cs="Times New Roman"/>
          <w:lang w:eastAsia="en-GB"/>
        </w:rPr>
        <w:fldChar w:fldCharType="begin"/>
      </w:r>
      <w:r w:rsidRPr="00E23836">
        <w:rPr>
          <w:rFonts w:ascii="Times New Roman" w:eastAsia="Times New Roman" w:hAnsi="Times New Roman" w:cs="Times New Roman"/>
          <w:lang w:eastAsia="en-GB"/>
        </w:rPr>
        <w:instrText xml:space="preserve"> INCLUDEPICTURE "https://emmamillersite.files.wordpress.com/2021/02/cropped-pon-logo402x.png" \* MERGEFORMATINET </w:instrText>
      </w:r>
      <w:r w:rsidRPr="00E23836">
        <w:rPr>
          <w:rFonts w:ascii="Times New Roman" w:eastAsia="Times New Roman" w:hAnsi="Times New Roman" w:cs="Times New Roman"/>
          <w:lang w:eastAsia="en-GB"/>
        </w:rPr>
        <w:fldChar w:fldCharType="separate"/>
      </w:r>
      <w:r w:rsidRPr="00E23836">
        <w:rPr>
          <w:rFonts w:ascii="Times New Roman" w:eastAsia="Times New Roman" w:hAnsi="Times New Roman" w:cs="Times New Roman"/>
          <w:noProof/>
          <w:lang w:eastAsia="en-GB"/>
        </w:rPr>
        <w:drawing>
          <wp:inline distT="0" distB="0" distL="0" distR="0" wp14:anchorId="7FEA9F55" wp14:editId="5F6CE93A">
            <wp:extent cx="3149600" cy="1084616"/>
            <wp:effectExtent l="0" t="0" r="0" b="0"/>
            <wp:docPr id="5" name="Picture 5" descr="Personal Outcomes Netwo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rsonal Outcomes Network"/>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08234" cy="1104808"/>
                    </a:xfrm>
                    <a:prstGeom prst="rect">
                      <a:avLst/>
                    </a:prstGeom>
                    <a:noFill/>
                    <a:ln>
                      <a:noFill/>
                    </a:ln>
                  </pic:spPr>
                </pic:pic>
              </a:graphicData>
            </a:graphic>
          </wp:inline>
        </w:drawing>
      </w:r>
      <w:r w:rsidRPr="00E23836">
        <w:rPr>
          <w:rFonts w:ascii="Times New Roman" w:eastAsia="Times New Roman" w:hAnsi="Times New Roman" w:cs="Times New Roman"/>
          <w:lang w:eastAsia="en-GB"/>
        </w:rPr>
        <w:fldChar w:fldCharType="end"/>
      </w:r>
    </w:p>
    <w:p w14:paraId="70B63D49" w14:textId="77777777" w:rsidR="00806D84" w:rsidRDefault="00806D84">
      <w:pPr>
        <w:rPr>
          <w:b/>
          <w:bCs/>
          <w:sz w:val="28"/>
          <w:szCs w:val="28"/>
        </w:rPr>
      </w:pPr>
    </w:p>
    <w:p w14:paraId="127C1B3A" w14:textId="143C8490" w:rsidR="003D35A8" w:rsidRPr="0064767B" w:rsidRDefault="00052427">
      <w:pPr>
        <w:rPr>
          <w:b/>
          <w:bCs/>
          <w:sz w:val="28"/>
          <w:szCs w:val="28"/>
        </w:rPr>
      </w:pPr>
      <w:r w:rsidRPr="0064767B">
        <w:rPr>
          <w:b/>
          <w:bCs/>
          <w:sz w:val="28"/>
          <w:szCs w:val="28"/>
        </w:rPr>
        <w:t xml:space="preserve">Brief report on PON workshop on leadership, </w:t>
      </w:r>
      <w:proofErr w:type="gramStart"/>
      <w:r w:rsidRPr="0064767B">
        <w:rPr>
          <w:b/>
          <w:bCs/>
          <w:sz w:val="28"/>
          <w:szCs w:val="28"/>
        </w:rPr>
        <w:t>wellbeing</w:t>
      </w:r>
      <w:proofErr w:type="gramEnd"/>
      <w:r w:rsidRPr="0064767B">
        <w:rPr>
          <w:b/>
          <w:bCs/>
          <w:sz w:val="28"/>
          <w:szCs w:val="28"/>
        </w:rPr>
        <w:t xml:space="preserve"> and outcomes </w:t>
      </w:r>
    </w:p>
    <w:p w14:paraId="0652F9E7" w14:textId="3849BD2E" w:rsidR="00806D84" w:rsidRDefault="00052427">
      <w:pPr>
        <w:rPr>
          <w:b/>
          <w:bCs/>
          <w:sz w:val="28"/>
          <w:szCs w:val="28"/>
        </w:rPr>
      </w:pPr>
      <w:r w:rsidRPr="0064767B">
        <w:rPr>
          <w:b/>
          <w:bCs/>
          <w:sz w:val="28"/>
          <w:szCs w:val="28"/>
        </w:rPr>
        <w:t xml:space="preserve">Held 26.10.22 at the Studio in Glasgow </w:t>
      </w:r>
    </w:p>
    <w:p w14:paraId="5F38BA27" w14:textId="1E4A47D5" w:rsidR="00806D84" w:rsidRDefault="00806D84">
      <w:pPr>
        <w:rPr>
          <w:b/>
          <w:bCs/>
          <w:sz w:val="28"/>
          <w:szCs w:val="28"/>
        </w:rPr>
      </w:pPr>
    </w:p>
    <w:p w14:paraId="22B26BCE" w14:textId="7DB568C3" w:rsidR="00806D84" w:rsidRDefault="00806D84">
      <w:pPr>
        <w:rPr>
          <w:b/>
          <w:bCs/>
          <w:sz w:val="28"/>
          <w:szCs w:val="28"/>
        </w:rPr>
      </w:pPr>
      <w:r>
        <w:rPr>
          <w:b/>
          <w:bCs/>
          <w:sz w:val="28"/>
          <w:szCs w:val="28"/>
        </w:rPr>
        <w:t xml:space="preserve">Presentations </w:t>
      </w:r>
    </w:p>
    <w:p w14:paraId="01C002A1" w14:textId="00CEB64F" w:rsidR="00806D84" w:rsidRDefault="00806D84">
      <w:pPr>
        <w:rPr>
          <w:b/>
          <w:bCs/>
          <w:sz w:val="28"/>
          <w:szCs w:val="28"/>
        </w:rPr>
      </w:pPr>
    </w:p>
    <w:p w14:paraId="18DF67A0" w14:textId="1534AA47" w:rsidR="00987464" w:rsidRPr="007401A9" w:rsidRDefault="007401A9">
      <w:pPr>
        <w:rPr>
          <w:u w:val="single"/>
        </w:rPr>
      </w:pPr>
      <w:r w:rsidRPr="007401A9">
        <w:rPr>
          <w:noProof/>
          <w:u w:val="single"/>
        </w:rPr>
        <w:drawing>
          <wp:anchor distT="0" distB="0" distL="114300" distR="114300" simplePos="0" relativeHeight="251658240" behindDoc="0" locked="0" layoutInCell="1" allowOverlap="1" wp14:anchorId="223747BD" wp14:editId="062FF1F7">
            <wp:simplePos x="0" y="0"/>
            <wp:positionH relativeFrom="column">
              <wp:posOffset>-8890</wp:posOffset>
            </wp:positionH>
            <wp:positionV relativeFrom="paragraph">
              <wp:posOffset>87630</wp:posOffset>
            </wp:positionV>
            <wp:extent cx="1137777" cy="1859280"/>
            <wp:effectExtent l="0" t="0" r="5715" b="0"/>
            <wp:wrapSquare wrapText="bothSides"/>
            <wp:docPr id="4" name="Picture 4" descr="A person standing in front of a projector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erson standing in front of a projector screen&#10;&#10;Description automatically generated with medium confidenc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37777" cy="1859280"/>
                    </a:xfrm>
                    <a:prstGeom prst="rect">
                      <a:avLst/>
                    </a:prstGeom>
                  </pic:spPr>
                </pic:pic>
              </a:graphicData>
            </a:graphic>
            <wp14:sizeRelH relativeFrom="page">
              <wp14:pctWidth>0</wp14:pctWidth>
            </wp14:sizeRelH>
            <wp14:sizeRelV relativeFrom="page">
              <wp14:pctHeight>0</wp14:pctHeight>
            </wp14:sizeRelV>
          </wp:anchor>
        </w:drawing>
      </w:r>
      <w:r w:rsidR="00806D84" w:rsidRPr="007401A9">
        <w:rPr>
          <w:u w:val="single"/>
        </w:rPr>
        <w:t xml:space="preserve">Julie Gracie from SSSC on </w:t>
      </w:r>
      <w:r w:rsidR="00987464" w:rsidRPr="007401A9">
        <w:rPr>
          <w:u w:val="single"/>
        </w:rPr>
        <w:t xml:space="preserve">compassionate </w:t>
      </w:r>
      <w:r w:rsidR="00806D84" w:rsidRPr="007401A9">
        <w:rPr>
          <w:u w:val="single"/>
        </w:rPr>
        <w:t xml:space="preserve">leadership through crisis </w:t>
      </w:r>
    </w:p>
    <w:p w14:paraId="1D7BA4B4" w14:textId="2A58E0AE" w:rsidR="00987464" w:rsidRDefault="00987464"/>
    <w:p w14:paraId="48187F03" w14:textId="29741CAE" w:rsidR="007401A9" w:rsidRDefault="00987464" w:rsidP="007401A9">
      <w:r>
        <w:t xml:space="preserve">Key message included that self-care is self-leadership. Paying attention to our own wellbeing is not an additional ‘nice to do’ activity but is an essential act of leadership. </w:t>
      </w:r>
      <w:r w:rsidR="007401A9">
        <w:t xml:space="preserve">Julie hit a note for everyone in the room when she said: </w:t>
      </w:r>
      <w:r w:rsidR="00781625">
        <w:t>“</w:t>
      </w:r>
      <w:r w:rsidR="007401A9">
        <w:t>We are all doing the best we can with what we have and know.</w:t>
      </w:r>
      <w:r w:rsidR="00781625">
        <w:t xml:space="preserve">” For more on compassionate leadership </w:t>
      </w:r>
      <w:hyperlink r:id="rId9" w:tgtFrame="_blank" w:history="1">
        <w:r w:rsidR="00781625">
          <w:rPr>
            <w:rStyle w:val="Hyperlink"/>
          </w:rPr>
          <w:t>Compassionate-Leadership-Booklet.pdf (roffeypark.ac.uk)</w:t>
        </w:r>
      </w:hyperlink>
      <w:r w:rsidR="007401A9">
        <w:t xml:space="preserve"> </w:t>
      </w:r>
    </w:p>
    <w:p w14:paraId="0C455BA2" w14:textId="1E7D2E79" w:rsidR="00806D84" w:rsidRDefault="00806D84"/>
    <w:p w14:paraId="51DC9197" w14:textId="20751467" w:rsidR="007401A9" w:rsidRDefault="007401A9" w:rsidP="00806D84">
      <w:r>
        <w:t xml:space="preserve">Julie is keen to stay in touch with the PON and to come back and share more exercises and materials with us </w:t>
      </w:r>
    </w:p>
    <w:p w14:paraId="469C71A5" w14:textId="77777777" w:rsidR="007401A9" w:rsidRDefault="007401A9" w:rsidP="00806D84"/>
    <w:p w14:paraId="0B021F91" w14:textId="77777777" w:rsidR="007401A9" w:rsidRDefault="007401A9" w:rsidP="00806D84"/>
    <w:p w14:paraId="36B4F666" w14:textId="107D6F2B" w:rsidR="00806D84" w:rsidRPr="007401A9" w:rsidRDefault="007401A9" w:rsidP="00806D84">
      <w:pPr>
        <w:rPr>
          <w:u w:val="single"/>
        </w:rPr>
      </w:pPr>
      <w:r w:rsidRPr="007401A9">
        <w:rPr>
          <w:noProof/>
          <w:u w:val="single"/>
        </w:rPr>
        <w:drawing>
          <wp:anchor distT="0" distB="0" distL="114300" distR="114300" simplePos="0" relativeHeight="251659264" behindDoc="0" locked="0" layoutInCell="1" allowOverlap="1" wp14:anchorId="2E3BD1F9" wp14:editId="61F16192">
            <wp:simplePos x="0" y="0"/>
            <wp:positionH relativeFrom="column">
              <wp:posOffset>0</wp:posOffset>
            </wp:positionH>
            <wp:positionV relativeFrom="paragraph">
              <wp:posOffset>1905</wp:posOffset>
            </wp:positionV>
            <wp:extent cx="1118681" cy="1805409"/>
            <wp:effectExtent l="0" t="0" r="0" b="0"/>
            <wp:wrapSquare wrapText="bothSides"/>
            <wp:docPr id="2" name="Picture 2" descr="A person standing in front of a projector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erson standing in front of a projector screen&#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118681" cy="1805409"/>
                    </a:xfrm>
                    <a:prstGeom prst="rect">
                      <a:avLst/>
                    </a:prstGeom>
                  </pic:spPr>
                </pic:pic>
              </a:graphicData>
            </a:graphic>
            <wp14:sizeRelH relativeFrom="page">
              <wp14:pctWidth>0</wp14:pctWidth>
            </wp14:sizeRelH>
            <wp14:sizeRelV relativeFrom="page">
              <wp14:pctHeight>0</wp14:pctHeight>
            </wp14:sizeRelV>
          </wp:anchor>
        </w:drawing>
      </w:r>
      <w:r w:rsidR="00806D84" w:rsidRPr="007401A9">
        <w:rPr>
          <w:u w:val="single"/>
        </w:rPr>
        <w:t>Fiona Dee</w:t>
      </w:r>
      <w:r w:rsidRPr="007401A9">
        <w:rPr>
          <w:u w:val="single"/>
        </w:rPr>
        <w:t xml:space="preserve"> from</w:t>
      </w:r>
      <w:r w:rsidR="00806D84" w:rsidRPr="007401A9">
        <w:rPr>
          <w:u w:val="single"/>
        </w:rPr>
        <w:t xml:space="preserve"> NES, introducing Leading to Change </w:t>
      </w:r>
    </w:p>
    <w:p w14:paraId="3C4E0ACE" w14:textId="26A499E7" w:rsidR="00987464" w:rsidRDefault="00987464" w:rsidP="00987464"/>
    <w:p w14:paraId="13B102DF" w14:textId="3784643E" w:rsidR="007401A9" w:rsidRDefault="007401A9" w:rsidP="00987464">
      <w:r>
        <w:t xml:space="preserve">Fiona’s input was presented as the start of a conversation with the PON. </w:t>
      </w:r>
      <w:r w:rsidR="00196DAA">
        <w:t xml:space="preserve">She shared information about the Leading to Change which offers a range of leadership development programmes, opportunities and support for health, social </w:t>
      </w:r>
      <w:proofErr w:type="gramStart"/>
      <w:r w:rsidR="00196DAA">
        <w:t>care</w:t>
      </w:r>
      <w:proofErr w:type="gramEnd"/>
      <w:r w:rsidR="00196DAA">
        <w:t xml:space="preserve"> and social work leaders to help staff to make a difference.</w:t>
      </w:r>
    </w:p>
    <w:p w14:paraId="6D067118" w14:textId="2B2D8601" w:rsidR="00196DAA" w:rsidRDefault="00196DAA" w:rsidP="00987464"/>
    <w:p w14:paraId="0C7A9794" w14:textId="067B1CE3" w:rsidR="00196DAA" w:rsidRDefault="00196DAA" w:rsidP="00987464">
      <w:r>
        <w:t xml:space="preserve">Fiona shared information about a coaching opportunity available to all staff – please see details below </w:t>
      </w:r>
    </w:p>
    <w:p w14:paraId="1A7ECCB9" w14:textId="5C9532CF" w:rsidR="00196DAA" w:rsidRDefault="00196DAA" w:rsidP="00987464"/>
    <w:p w14:paraId="185F75E0" w14:textId="77777777" w:rsidR="00DF6972" w:rsidRDefault="00DF6972" w:rsidP="00987464">
      <w:r>
        <w:rPr>
          <w:noProof/>
        </w:rPr>
        <w:drawing>
          <wp:anchor distT="0" distB="0" distL="114300" distR="114300" simplePos="0" relativeHeight="251660288" behindDoc="0" locked="0" layoutInCell="1" allowOverlap="1" wp14:anchorId="3BE84AD1" wp14:editId="23FD4C2C">
            <wp:simplePos x="0" y="0"/>
            <wp:positionH relativeFrom="column">
              <wp:posOffset>-10160</wp:posOffset>
            </wp:positionH>
            <wp:positionV relativeFrom="paragraph">
              <wp:posOffset>138430</wp:posOffset>
            </wp:positionV>
            <wp:extent cx="1666240" cy="1717040"/>
            <wp:effectExtent l="0" t="0" r="0" b="0"/>
            <wp:wrapSquare wrapText="bothSides"/>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66240" cy="1717040"/>
                    </a:xfrm>
                    <a:prstGeom prst="rect">
                      <a:avLst/>
                    </a:prstGeom>
                  </pic:spPr>
                </pic:pic>
              </a:graphicData>
            </a:graphic>
            <wp14:sizeRelH relativeFrom="page">
              <wp14:pctWidth>0</wp14:pctWidth>
            </wp14:sizeRelH>
            <wp14:sizeRelV relativeFrom="page">
              <wp14:pctHeight>0</wp14:pctHeight>
            </wp14:sizeRelV>
          </wp:anchor>
        </w:drawing>
      </w:r>
    </w:p>
    <w:p w14:paraId="1B5561B8" w14:textId="089E9FC2" w:rsidR="00196DAA" w:rsidRPr="00DF6972" w:rsidRDefault="00196DAA" w:rsidP="00987464">
      <w:r w:rsidRPr="00DF6972">
        <w:rPr>
          <w:u w:val="single"/>
        </w:rPr>
        <w:t xml:space="preserve">Tracy McLeod, Midlothian HSCP- </w:t>
      </w:r>
      <w:r w:rsidR="00DF6972" w:rsidRPr="00DF6972">
        <w:rPr>
          <w:u w:val="single"/>
        </w:rPr>
        <w:t>M</w:t>
      </w:r>
      <w:r w:rsidRPr="00DF6972">
        <w:rPr>
          <w:u w:val="single"/>
        </w:rPr>
        <w:t>odelling good conversations and leadership</w:t>
      </w:r>
    </w:p>
    <w:p w14:paraId="4FE19CAD" w14:textId="6CF64B56" w:rsidR="00196DAA" w:rsidRDefault="00196DAA" w:rsidP="00987464"/>
    <w:p w14:paraId="66012D75" w14:textId="03FBFBE1" w:rsidR="00987464" w:rsidRDefault="00DF6972" w:rsidP="00987464">
      <w:r>
        <w:t>Over several years Tracy has contributed to the development of the Midway approach which promotes outcome focused and strengths-based practice in Midlothian HSCP. More recently, attention has turned to promoting that type of conversation at all levels within the organisation, in response to feedback from staff. Tracy’s slides are on our website (</w:t>
      </w:r>
      <w:r w:rsidR="00781625">
        <w:t>see</w:t>
      </w:r>
      <w:r>
        <w:t xml:space="preserve"> link</w:t>
      </w:r>
      <w:r w:rsidR="00781625">
        <w:t xml:space="preserve"> at end</w:t>
      </w:r>
      <w:r>
        <w:t xml:space="preserve">) </w:t>
      </w:r>
    </w:p>
    <w:p w14:paraId="3D064676" w14:textId="42571C26" w:rsidR="00C02C62" w:rsidRDefault="00C02C62" w:rsidP="00987464">
      <w:pPr>
        <w:rPr>
          <w:b/>
          <w:bCs/>
          <w:sz w:val="28"/>
          <w:szCs w:val="28"/>
        </w:rPr>
      </w:pPr>
      <w:r>
        <w:rPr>
          <w:b/>
          <w:bCs/>
          <w:sz w:val="28"/>
          <w:szCs w:val="28"/>
        </w:rPr>
        <w:lastRenderedPageBreak/>
        <w:t xml:space="preserve">Wellbeing </w:t>
      </w:r>
    </w:p>
    <w:p w14:paraId="22DFA763" w14:textId="792542AC" w:rsidR="00C02C62" w:rsidRDefault="00C02C62" w:rsidP="00987464">
      <w:pPr>
        <w:rPr>
          <w:b/>
          <w:bCs/>
          <w:sz w:val="28"/>
          <w:szCs w:val="28"/>
        </w:rPr>
      </w:pPr>
    </w:p>
    <w:p w14:paraId="257BCC27" w14:textId="709F77D1" w:rsidR="00C02C62" w:rsidRPr="00C02C62" w:rsidRDefault="00C02C62" w:rsidP="00987464">
      <w:r w:rsidRPr="00C02C62">
        <w:t>One of our speakers from unfortunately unable to attend due to ill health. However, we took the time to consider three wellbeing questions at our tables</w:t>
      </w:r>
    </w:p>
    <w:p w14:paraId="1647CE4C" w14:textId="5BC20968" w:rsidR="00C02C62" w:rsidRDefault="00C02C62" w:rsidP="00987464">
      <w:pPr>
        <w:rPr>
          <w:sz w:val="28"/>
          <w:szCs w:val="28"/>
        </w:rPr>
      </w:pPr>
    </w:p>
    <w:p w14:paraId="3DEFC5C8" w14:textId="30C480C4" w:rsidR="00C02C62" w:rsidRDefault="00C02C62" w:rsidP="00987464">
      <w:r>
        <w:t>  *   What is it that is important for me to do every day to keep my sense of wellbeing?</w:t>
      </w:r>
      <w:r>
        <w:br/>
        <w:t>  *   What are the triggers and early warning signs that tell me that my wellbeing may be slipping?</w:t>
      </w:r>
      <w:r>
        <w:br/>
        <w:t>  *   What actions do I need to take when I notice this?</w:t>
      </w:r>
    </w:p>
    <w:p w14:paraId="7D8CBD89" w14:textId="1B5024E9" w:rsidR="00C02C62" w:rsidRDefault="00C02C62" w:rsidP="00987464"/>
    <w:p w14:paraId="6CA4C719" w14:textId="0C52AB25" w:rsidR="00C02C62" w:rsidRPr="00C02C62" w:rsidRDefault="00C02C62" w:rsidP="00987464">
      <w:pPr>
        <w:rPr>
          <w:sz w:val="28"/>
          <w:szCs w:val="28"/>
        </w:rPr>
      </w:pPr>
      <w:r>
        <w:t>This session provoked a lot of thoughtful discussion and exchange of practical suggestions.</w:t>
      </w:r>
    </w:p>
    <w:p w14:paraId="440D03C9" w14:textId="77777777" w:rsidR="00C02C62" w:rsidRDefault="00C02C62" w:rsidP="00987464">
      <w:pPr>
        <w:rPr>
          <w:b/>
          <w:bCs/>
          <w:sz w:val="28"/>
          <w:szCs w:val="28"/>
        </w:rPr>
      </w:pPr>
    </w:p>
    <w:p w14:paraId="60878F84" w14:textId="34C9FD73" w:rsidR="00DF6972" w:rsidRPr="00DF6972" w:rsidRDefault="00DF6972" w:rsidP="00987464">
      <w:pPr>
        <w:rPr>
          <w:b/>
          <w:bCs/>
          <w:sz w:val="28"/>
          <w:szCs w:val="28"/>
        </w:rPr>
      </w:pPr>
      <w:r w:rsidRPr="00DF6972">
        <w:rPr>
          <w:b/>
          <w:bCs/>
          <w:sz w:val="28"/>
          <w:szCs w:val="28"/>
        </w:rPr>
        <w:t xml:space="preserve">Coaching opportunity </w:t>
      </w:r>
    </w:p>
    <w:p w14:paraId="13AFF6D1" w14:textId="77777777" w:rsidR="00DF6972" w:rsidRPr="00DF6972" w:rsidRDefault="00DF6972" w:rsidP="00987464">
      <w:pPr>
        <w:rPr>
          <w:b/>
          <w:bCs/>
        </w:rPr>
      </w:pPr>
    </w:p>
    <w:p w14:paraId="5639DBF0" w14:textId="7557265E" w:rsidR="00987464" w:rsidRPr="00DF6972" w:rsidRDefault="00987464" w:rsidP="00987464">
      <w:pPr>
        <w:rPr>
          <w:rFonts w:cstheme="minorHAnsi"/>
        </w:rPr>
      </w:pPr>
      <w:r w:rsidRPr="00DF6972">
        <w:rPr>
          <w:rFonts w:cstheme="minorHAnsi"/>
        </w:rPr>
        <w:t xml:space="preserve">Coaching for wellbeing was initially </w:t>
      </w:r>
      <w:proofErr w:type="spellStart"/>
      <w:r w:rsidRPr="00DF6972">
        <w:rPr>
          <w:rFonts w:cstheme="minorHAnsi"/>
        </w:rPr>
        <w:t>creted</w:t>
      </w:r>
      <w:proofErr w:type="spellEnd"/>
      <w:r w:rsidRPr="00DF6972">
        <w:rPr>
          <w:rFonts w:cstheme="minorHAnsi"/>
        </w:rPr>
        <w:t xml:space="preserve"> to support colleagues facing challenges resulting from the pandemic. As the pressures continue</w:t>
      </w:r>
      <w:r w:rsidR="00DF6972" w:rsidRPr="00DF6972">
        <w:rPr>
          <w:rFonts w:cstheme="minorHAnsi"/>
        </w:rPr>
        <w:t xml:space="preserve">, </w:t>
      </w:r>
      <w:r w:rsidRPr="00DF6972">
        <w:rPr>
          <w:rFonts w:cstheme="minorHAnsi"/>
        </w:rPr>
        <w:t xml:space="preserve">the offer </w:t>
      </w:r>
      <w:r w:rsidR="00DF6972" w:rsidRPr="00DF6972">
        <w:rPr>
          <w:rFonts w:cstheme="minorHAnsi"/>
        </w:rPr>
        <w:t xml:space="preserve">is still </w:t>
      </w:r>
      <w:r w:rsidRPr="00DF6972">
        <w:rPr>
          <w:rFonts w:cstheme="minorHAnsi"/>
        </w:rPr>
        <w:t>open to all colleagues in Health, Social Care, and Social Work in Scotland to access this coaching support.</w:t>
      </w:r>
    </w:p>
    <w:p w14:paraId="04B75863" w14:textId="77777777" w:rsidR="00987464" w:rsidRPr="00DF6972" w:rsidRDefault="00987464" w:rsidP="00987464">
      <w:pPr>
        <w:numPr>
          <w:ilvl w:val="0"/>
          <w:numId w:val="1"/>
        </w:numPr>
        <w:spacing w:before="100" w:beforeAutospacing="1" w:after="100" w:afterAutospacing="1"/>
        <w:rPr>
          <w:rFonts w:eastAsia="Times New Roman" w:cstheme="minorHAnsi"/>
          <w:lang w:eastAsia="en-GB"/>
        </w:rPr>
      </w:pPr>
      <w:r w:rsidRPr="00DF6972">
        <w:rPr>
          <w:rFonts w:eastAsia="Times New Roman" w:cstheme="minorHAnsi"/>
          <w:lang w:eastAsia="en-GB"/>
        </w:rPr>
        <w:t>How are you feeling now? Is it time for you to focus on your own health and wellbeing?</w:t>
      </w:r>
    </w:p>
    <w:p w14:paraId="08C68B69" w14:textId="68FED7EE" w:rsidR="00987464" w:rsidRPr="00DF6972" w:rsidRDefault="00987464" w:rsidP="00987464">
      <w:pPr>
        <w:numPr>
          <w:ilvl w:val="0"/>
          <w:numId w:val="1"/>
        </w:numPr>
        <w:spacing w:before="100" w:beforeAutospacing="1" w:after="100" w:afterAutospacing="1"/>
        <w:rPr>
          <w:rFonts w:eastAsia="Times New Roman" w:cstheme="minorHAnsi"/>
          <w:lang w:eastAsia="en-GB"/>
        </w:rPr>
      </w:pPr>
      <w:r w:rsidRPr="00DF6972">
        <w:rPr>
          <w:rFonts w:eastAsia="Times New Roman" w:cstheme="minorHAnsi"/>
          <w:lang w:eastAsia="en-GB"/>
        </w:rPr>
        <w:t>Has your confidence in delivering your role been impacted due to pressures at work or in your private life?</w:t>
      </w:r>
    </w:p>
    <w:p w14:paraId="43DEEC86" w14:textId="77777777" w:rsidR="00987464" w:rsidRPr="00DF6972" w:rsidRDefault="00987464" w:rsidP="00987464">
      <w:pPr>
        <w:numPr>
          <w:ilvl w:val="0"/>
          <w:numId w:val="1"/>
        </w:numPr>
        <w:spacing w:before="100" w:beforeAutospacing="1" w:after="100" w:afterAutospacing="1"/>
        <w:rPr>
          <w:rFonts w:eastAsia="Times New Roman" w:cstheme="minorHAnsi"/>
          <w:lang w:eastAsia="en-GB"/>
        </w:rPr>
      </w:pPr>
      <w:r w:rsidRPr="00DF6972">
        <w:rPr>
          <w:rFonts w:eastAsia="Times New Roman" w:cstheme="minorHAnsi"/>
          <w:lang w:eastAsia="en-GB"/>
        </w:rPr>
        <w:t>Are you a leader who wants to support your colleagues or team members?</w:t>
      </w:r>
    </w:p>
    <w:p w14:paraId="5A249F0E" w14:textId="6D00C0C1" w:rsidR="00987464" w:rsidRDefault="00987464" w:rsidP="00987464">
      <w:pPr>
        <w:spacing w:before="100" w:beforeAutospacing="1" w:after="100" w:afterAutospacing="1"/>
        <w:rPr>
          <w:rFonts w:eastAsia="Times New Roman" w:cstheme="minorHAnsi"/>
          <w:lang w:eastAsia="en-GB"/>
        </w:rPr>
      </w:pPr>
      <w:r w:rsidRPr="00DF6972">
        <w:rPr>
          <w:rFonts w:eastAsia="Times New Roman" w:cstheme="minorHAnsi"/>
          <w:lang w:eastAsia="en-GB"/>
        </w:rPr>
        <w:t>If the answer to any one of these is “Yes”, you may benefit from 2 hours of free coaching, designed to support all Health, Social care, and Social Work colleagues across Scotland.</w:t>
      </w:r>
    </w:p>
    <w:p w14:paraId="50EFA665" w14:textId="71EEF81B" w:rsidR="00EC16FF" w:rsidRPr="00EC16FF" w:rsidRDefault="00000000" w:rsidP="00EC16FF">
      <w:pPr>
        <w:rPr>
          <w:rFonts w:cstheme="minorHAnsi"/>
        </w:rPr>
      </w:pPr>
      <w:hyperlink r:id="rId12" w:history="1">
        <w:r w:rsidR="00EC16FF" w:rsidRPr="00243C9B">
          <w:rPr>
            <w:rStyle w:val="Hyperlink"/>
            <w:rFonts w:cstheme="minorHAnsi"/>
          </w:rPr>
          <w:t>https://wellbeinghub.scot/resource/coaching-for-wellbeing-a-digital-coaching-service-for-all-health-and-social-care-staff/</w:t>
        </w:r>
      </w:hyperlink>
    </w:p>
    <w:p w14:paraId="12E96AA3" w14:textId="77B12129" w:rsidR="00EC16FF" w:rsidRDefault="00EC16FF" w:rsidP="00987464">
      <w:pPr>
        <w:spacing w:before="100" w:beforeAutospacing="1" w:after="100" w:afterAutospacing="1"/>
        <w:rPr>
          <w:rFonts w:eastAsia="Times New Roman" w:cstheme="minorHAnsi"/>
          <w:b/>
          <w:bCs/>
          <w:sz w:val="28"/>
          <w:szCs w:val="28"/>
          <w:lang w:eastAsia="en-GB"/>
        </w:rPr>
      </w:pPr>
      <w:r w:rsidRPr="00EC16FF">
        <w:rPr>
          <w:rFonts w:eastAsia="Times New Roman" w:cstheme="minorHAnsi"/>
          <w:b/>
          <w:bCs/>
          <w:sz w:val="28"/>
          <w:szCs w:val="28"/>
          <w:lang w:eastAsia="en-GB"/>
        </w:rPr>
        <w:t xml:space="preserve">Invitation to check-in event from Leading to Change </w:t>
      </w:r>
    </w:p>
    <w:p w14:paraId="3E6B9D1A" w14:textId="13D3040D" w:rsidR="00EC16FF" w:rsidRPr="00EC16FF" w:rsidRDefault="00EC16FF" w:rsidP="00EC16FF">
      <w:pPr>
        <w:rPr>
          <w:rFonts w:eastAsia="Times New Roman" w:cstheme="minorHAnsi"/>
          <w:lang w:eastAsia="en-GB"/>
        </w:rPr>
      </w:pPr>
      <w:r w:rsidRPr="00EC16FF">
        <w:rPr>
          <w:rFonts w:eastAsia="Times New Roman" w:cstheme="minorHAnsi"/>
          <w:caps/>
          <w:lang w:eastAsia="en-GB"/>
        </w:rPr>
        <w:t>Dec</w:t>
      </w:r>
      <w:r w:rsidRPr="00EC16FF">
        <w:rPr>
          <w:rFonts w:eastAsia="Times New Roman" w:cstheme="minorHAnsi"/>
          <w:lang w:eastAsia="en-GB"/>
        </w:rPr>
        <w:t xml:space="preserve"> </w:t>
      </w:r>
      <w:proofErr w:type="gramStart"/>
      <w:r w:rsidRPr="00EC16FF">
        <w:rPr>
          <w:rFonts w:eastAsia="Times New Roman" w:cstheme="minorHAnsi"/>
          <w:b/>
          <w:bCs/>
          <w:lang w:eastAsia="en-GB"/>
        </w:rPr>
        <w:t>6</w:t>
      </w:r>
      <w:r w:rsidRPr="00EC16FF">
        <w:rPr>
          <w:rFonts w:eastAsia="Times New Roman" w:cstheme="minorHAnsi"/>
          <w:lang w:eastAsia="en-GB"/>
        </w:rPr>
        <w:t xml:space="preserve"> </w:t>
      </w:r>
      <w:r>
        <w:rPr>
          <w:rFonts w:eastAsia="Times New Roman" w:cstheme="minorHAnsi"/>
          <w:lang w:eastAsia="en-GB"/>
        </w:rPr>
        <w:t xml:space="preserve"> </w:t>
      </w:r>
      <w:r w:rsidRPr="00EC16FF">
        <w:rPr>
          <w:rFonts w:eastAsia="Times New Roman" w:cstheme="minorHAnsi"/>
          <w:lang w:eastAsia="en-GB"/>
        </w:rPr>
        <w:t>Online</w:t>
      </w:r>
      <w:proofErr w:type="gramEnd"/>
      <w:r w:rsidRPr="00EC16FF">
        <w:rPr>
          <w:rFonts w:eastAsia="Times New Roman" w:cstheme="minorHAnsi"/>
          <w:lang w:eastAsia="en-GB"/>
        </w:rPr>
        <w:t xml:space="preserve"> | 10:30 am - 11:30 am </w:t>
      </w:r>
    </w:p>
    <w:p w14:paraId="4176C643" w14:textId="19999EF6" w:rsidR="00EC16FF" w:rsidRPr="00EC16FF" w:rsidRDefault="00EC16FF" w:rsidP="00EC16FF">
      <w:pPr>
        <w:spacing w:before="100" w:beforeAutospacing="1" w:after="100" w:afterAutospacing="1"/>
        <w:rPr>
          <w:rFonts w:eastAsia="Times New Roman" w:cstheme="minorHAnsi"/>
          <w:lang w:eastAsia="en-GB"/>
        </w:rPr>
      </w:pPr>
      <w:r w:rsidRPr="00EC16FF">
        <w:rPr>
          <w:rFonts w:eastAsia="Times New Roman" w:cstheme="minorHAnsi"/>
          <w:lang w:eastAsia="en-GB"/>
        </w:rPr>
        <w:t xml:space="preserve">Leading to Change </w:t>
      </w:r>
      <w:r>
        <w:rPr>
          <w:rFonts w:eastAsia="Times New Roman" w:cstheme="minorHAnsi"/>
          <w:lang w:eastAsia="en-GB"/>
        </w:rPr>
        <w:t xml:space="preserve">have issued an invitation to their check in event as follows: </w:t>
      </w:r>
    </w:p>
    <w:p w14:paraId="27FF8825" w14:textId="217E938B" w:rsidR="00EC16FF" w:rsidRPr="00EC16FF" w:rsidRDefault="00EC16FF" w:rsidP="00EC16FF">
      <w:pPr>
        <w:spacing w:before="100" w:beforeAutospacing="1" w:after="100" w:afterAutospacing="1"/>
        <w:rPr>
          <w:rFonts w:eastAsia="Times New Roman" w:cstheme="minorHAnsi"/>
          <w:lang w:eastAsia="en-GB"/>
        </w:rPr>
      </w:pPr>
      <w:r w:rsidRPr="00EC16FF">
        <w:rPr>
          <w:rFonts w:eastAsia="Times New Roman" w:cstheme="minorHAnsi"/>
          <w:lang w:eastAsia="en-GB"/>
        </w:rPr>
        <w:t>This is a chance for us to welcome you into a conversation where you can find out what’s going on in Leading to Change and to share what’s going on for you.</w:t>
      </w:r>
      <w:r w:rsidR="004753E9">
        <w:rPr>
          <w:rFonts w:eastAsia="Times New Roman" w:cstheme="minorHAnsi"/>
          <w:lang w:eastAsia="en-GB"/>
        </w:rPr>
        <w:t xml:space="preserve">  </w:t>
      </w:r>
      <w:r w:rsidRPr="00EC16FF">
        <w:rPr>
          <w:rFonts w:eastAsia="Times New Roman" w:cstheme="minorHAnsi"/>
          <w:lang w:eastAsia="en-GB"/>
        </w:rPr>
        <w:t>This session will:</w:t>
      </w:r>
    </w:p>
    <w:p w14:paraId="1116B78E" w14:textId="77777777" w:rsidR="00EC16FF" w:rsidRPr="00EC16FF" w:rsidRDefault="00EC16FF" w:rsidP="00EC16FF">
      <w:pPr>
        <w:numPr>
          <w:ilvl w:val="0"/>
          <w:numId w:val="2"/>
        </w:numPr>
        <w:spacing w:before="100" w:beforeAutospacing="1" w:after="100" w:afterAutospacing="1"/>
        <w:rPr>
          <w:rFonts w:eastAsia="Times New Roman" w:cstheme="minorHAnsi"/>
          <w:lang w:eastAsia="en-GB"/>
        </w:rPr>
      </w:pPr>
      <w:r w:rsidRPr="00EC16FF">
        <w:rPr>
          <w:rFonts w:eastAsia="Times New Roman" w:cstheme="minorHAnsi"/>
          <w:lang w:eastAsia="en-GB"/>
        </w:rPr>
        <w:t>share more about what’s available including details of our current offers,</w:t>
      </w:r>
    </w:p>
    <w:p w14:paraId="2F8C7A55" w14:textId="77777777" w:rsidR="00EC16FF" w:rsidRPr="00EC16FF" w:rsidRDefault="00EC16FF" w:rsidP="00EC16FF">
      <w:pPr>
        <w:numPr>
          <w:ilvl w:val="0"/>
          <w:numId w:val="2"/>
        </w:numPr>
        <w:spacing w:before="100" w:beforeAutospacing="1" w:after="100" w:afterAutospacing="1"/>
        <w:rPr>
          <w:rFonts w:eastAsia="Times New Roman" w:cstheme="minorHAnsi"/>
          <w:lang w:eastAsia="en-GB"/>
        </w:rPr>
      </w:pPr>
      <w:r w:rsidRPr="00EC16FF">
        <w:rPr>
          <w:rFonts w:eastAsia="Times New Roman" w:cstheme="minorHAnsi"/>
          <w:lang w:eastAsia="en-GB"/>
        </w:rPr>
        <w:t>explore how this might connect with the work you do locally,</w:t>
      </w:r>
    </w:p>
    <w:p w14:paraId="3B3DEE1D" w14:textId="77777777" w:rsidR="00EC16FF" w:rsidRPr="00EC16FF" w:rsidRDefault="00EC16FF" w:rsidP="00EC16FF">
      <w:pPr>
        <w:numPr>
          <w:ilvl w:val="0"/>
          <w:numId w:val="2"/>
        </w:numPr>
        <w:spacing w:before="100" w:beforeAutospacing="1" w:after="100" w:afterAutospacing="1"/>
        <w:rPr>
          <w:rFonts w:eastAsia="Times New Roman" w:cstheme="minorHAnsi"/>
          <w:lang w:eastAsia="en-GB"/>
        </w:rPr>
      </w:pPr>
      <w:r w:rsidRPr="00EC16FF">
        <w:rPr>
          <w:rFonts w:eastAsia="Times New Roman" w:cstheme="minorHAnsi"/>
          <w:lang w:eastAsia="en-GB"/>
        </w:rPr>
        <w:t>ask for your thoughts on the leadership challenges you face,</w:t>
      </w:r>
    </w:p>
    <w:p w14:paraId="51E4A334" w14:textId="77777777" w:rsidR="00EC16FF" w:rsidRPr="00EC16FF" w:rsidRDefault="00EC16FF" w:rsidP="00EC16FF">
      <w:pPr>
        <w:numPr>
          <w:ilvl w:val="0"/>
          <w:numId w:val="2"/>
        </w:numPr>
        <w:spacing w:before="100" w:beforeAutospacing="1" w:after="100" w:afterAutospacing="1"/>
        <w:rPr>
          <w:rFonts w:eastAsia="Times New Roman" w:cstheme="minorHAnsi"/>
          <w:lang w:eastAsia="en-GB"/>
        </w:rPr>
      </w:pPr>
      <w:r w:rsidRPr="00EC16FF">
        <w:rPr>
          <w:rFonts w:eastAsia="Times New Roman" w:cstheme="minorHAnsi"/>
          <w:lang w:eastAsia="en-GB"/>
        </w:rPr>
        <w:t>ask what leadership development offers you feel would support you in future.</w:t>
      </w:r>
    </w:p>
    <w:p w14:paraId="031D55DB" w14:textId="4586CBB4" w:rsidR="00DF6972" w:rsidRPr="00EC16FF" w:rsidRDefault="00EC16FF" w:rsidP="00EC16FF">
      <w:pPr>
        <w:spacing w:before="100" w:beforeAutospacing="1" w:after="100" w:afterAutospacing="1"/>
        <w:rPr>
          <w:rFonts w:eastAsia="Times New Roman" w:cstheme="minorHAnsi"/>
          <w:lang w:eastAsia="en-GB"/>
        </w:rPr>
      </w:pPr>
      <w:r w:rsidRPr="00EC16FF">
        <w:rPr>
          <w:rFonts w:eastAsia="Times New Roman" w:cstheme="minorHAnsi"/>
          <w:lang w:eastAsia="en-GB"/>
        </w:rPr>
        <w:t>There will be an opportunity for a Q&amp;A session with the delivery team as we know this is important to you.</w:t>
      </w:r>
      <w:r>
        <w:rPr>
          <w:rFonts w:eastAsia="Times New Roman" w:cstheme="minorHAnsi"/>
          <w:lang w:eastAsia="en-GB"/>
        </w:rPr>
        <w:t xml:space="preserve"> </w:t>
      </w:r>
      <w:hyperlink r:id="rId13" w:history="1">
        <w:r w:rsidRPr="00243C9B">
          <w:rPr>
            <w:rStyle w:val="Hyperlink"/>
            <w:rFonts w:eastAsia="Times New Roman" w:cstheme="minorHAnsi"/>
            <w:lang w:eastAsia="en-GB"/>
          </w:rPr>
          <w:t>https://leadingtochange.scot/our-events/l2c-check-in-event/</w:t>
        </w:r>
      </w:hyperlink>
    </w:p>
    <w:p w14:paraId="2A9780C3" w14:textId="7C7EA38B" w:rsidR="00806D84" w:rsidRPr="00DF6972" w:rsidRDefault="00DF6972" w:rsidP="00806D84">
      <w:pPr>
        <w:rPr>
          <w:b/>
          <w:bCs/>
          <w:sz w:val="28"/>
          <w:szCs w:val="28"/>
        </w:rPr>
      </w:pPr>
      <w:r w:rsidRPr="00DF6972">
        <w:rPr>
          <w:b/>
          <w:bCs/>
          <w:sz w:val="28"/>
          <w:szCs w:val="28"/>
        </w:rPr>
        <w:lastRenderedPageBreak/>
        <w:t xml:space="preserve">Feedback from delegates </w:t>
      </w:r>
      <w:r w:rsidR="00D2160E">
        <w:rPr>
          <w:b/>
          <w:bCs/>
          <w:sz w:val="28"/>
          <w:szCs w:val="28"/>
        </w:rPr>
        <w:t>(examples)</w:t>
      </w:r>
    </w:p>
    <w:p w14:paraId="013055AB" w14:textId="36532F21" w:rsidR="00806D84" w:rsidRDefault="00806D84" w:rsidP="00806D84"/>
    <w:p w14:paraId="467EBA92" w14:textId="23FA324A" w:rsidR="00052427" w:rsidRPr="00EC16FF" w:rsidRDefault="00052427">
      <w:pPr>
        <w:rPr>
          <w:u w:val="single"/>
        </w:rPr>
      </w:pPr>
      <w:r w:rsidRPr="008D6656">
        <w:rPr>
          <w:u w:val="single"/>
        </w:rPr>
        <w:t xml:space="preserve">Something I have learned </w:t>
      </w:r>
    </w:p>
    <w:p w14:paraId="2FA44A1E" w14:textId="4CBC3352" w:rsidR="00052427" w:rsidRDefault="00052427"/>
    <w:p w14:paraId="760D6A47" w14:textId="6289F6B7" w:rsidR="00052427" w:rsidRDefault="00052427">
      <w:r>
        <w:t xml:space="preserve">Reflect and write down your thoughts – redefine your boundaries to avoid overload! </w:t>
      </w:r>
    </w:p>
    <w:p w14:paraId="4D505CEA" w14:textId="1F096C21" w:rsidR="0064767B" w:rsidRDefault="0064767B"/>
    <w:p w14:paraId="4785EFC6" w14:textId="26B96F6D" w:rsidR="0064767B" w:rsidRDefault="0064767B">
      <w:r>
        <w:t xml:space="preserve">There are amazing resources available free to share </w:t>
      </w:r>
    </w:p>
    <w:p w14:paraId="494DEEAD" w14:textId="4DCA3FE8" w:rsidR="00052427" w:rsidRDefault="00052427"/>
    <w:p w14:paraId="6302980C" w14:textId="497718C1" w:rsidR="00052427" w:rsidRDefault="00052427">
      <w:r>
        <w:t>Hearing that we are all trying to do our best is comforting and reassu</w:t>
      </w:r>
      <w:r w:rsidR="00DD30C9">
        <w:t>r</w:t>
      </w:r>
      <w:r>
        <w:t xml:space="preserve">ing </w:t>
      </w:r>
    </w:p>
    <w:p w14:paraId="21400E56" w14:textId="3172C811" w:rsidR="00052427" w:rsidRDefault="00052427"/>
    <w:p w14:paraId="1B721150" w14:textId="362CBD1B" w:rsidR="00052427" w:rsidRDefault="00052427">
      <w:r>
        <w:t xml:space="preserve">I have learnt the importance of modelling the behaviour that we </w:t>
      </w:r>
      <w:r w:rsidR="0064767B">
        <w:t xml:space="preserve">want </w:t>
      </w:r>
      <w:r>
        <w:t xml:space="preserve">to </w:t>
      </w:r>
      <w:proofErr w:type="gramStart"/>
      <w:r>
        <w:t>embed at all times</w:t>
      </w:r>
      <w:proofErr w:type="gramEnd"/>
      <w:r>
        <w:t xml:space="preserve"> </w:t>
      </w:r>
    </w:p>
    <w:p w14:paraId="2AC910DC" w14:textId="7E988C54" w:rsidR="00CD7F09" w:rsidRDefault="00CD7F09"/>
    <w:p w14:paraId="3D4C6C80" w14:textId="4CA0352E" w:rsidR="00CD7F09" w:rsidRDefault="00CD7F09">
      <w:r>
        <w:t xml:space="preserve">Self-care is self-leadership </w:t>
      </w:r>
    </w:p>
    <w:p w14:paraId="583E87C1" w14:textId="71EACAE1" w:rsidR="00052427" w:rsidRDefault="00052427"/>
    <w:p w14:paraId="57761CC9" w14:textId="02FFE64C" w:rsidR="00052427" w:rsidRDefault="00052427">
      <w:r>
        <w:t xml:space="preserve">We need a revolution with flags </w:t>
      </w:r>
    </w:p>
    <w:p w14:paraId="2E3299EC" w14:textId="6647C1EF" w:rsidR="0064767B" w:rsidRDefault="0064767B"/>
    <w:p w14:paraId="69E7DE70" w14:textId="0C7E5B14" w:rsidR="0064767B" w:rsidRPr="008D6656" w:rsidRDefault="0064767B">
      <w:pPr>
        <w:rPr>
          <w:u w:val="single"/>
        </w:rPr>
      </w:pPr>
      <w:r w:rsidRPr="008D6656">
        <w:rPr>
          <w:u w:val="single"/>
        </w:rPr>
        <w:t xml:space="preserve">Something I felt or experienced </w:t>
      </w:r>
    </w:p>
    <w:p w14:paraId="6678BDB1" w14:textId="41122EAE" w:rsidR="0064767B" w:rsidRDefault="0064767B">
      <w:pPr>
        <w:rPr>
          <w:b/>
          <w:bCs/>
          <w:sz w:val="28"/>
          <w:szCs w:val="28"/>
        </w:rPr>
      </w:pPr>
    </w:p>
    <w:p w14:paraId="71959AF4" w14:textId="2DF290D7" w:rsidR="0064767B" w:rsidRDefault="0064767B">
      <w:r>
        <w:t xml:space="preserve">So much to learn and so many to learn from – excited – nurtured </w:t>
      </w:r>
    </w:p>
    <w:p w14:paraId="05ABF2DD" w14:textId="3090C67A" w:rsidR="006D524D" w:rsidRDefault="006D524D"/>
    <w:p w14:paraId="3D1B0705" w14:textId="53DAC1BB" w:rsidR="006D524D" w:rsidRDefault="006D524D">
      <w:r>
        <w:t xml:space="preserve">It’s ok to make mistakes </w:t>
      </w:r>
    </w:p>
    <w:p w14:paraId="0A47071E" w14:textId="61E8B7C1" w:rsidR="006D524D" w:rsidRDefault="006D524D"/>
    <w:p w14:paraId="37DE473F" w14:textId="35B2425A" w:rsidR="006D524D" w:rsidRDefault="006D524D">
      <w:r>
        <w:t xml:space="preserve">My </w:t>
      </w:r>
      <w:proofErr w:type="spellStart"/>
      <w:r>
        <w:t>self care</w:t>
      </w:r>
      <w:proofErr w:type="spellEnd"/>
      <w:r>
        <w:t xml:space="preserve"> is key to being able to promote and support peers </w:t>
      </w:r>
    </w:p>
    <w:p w14:paraId="34709ACE" w14:textId="5EEF9A90" w:rsidR="0064767B" w:rsidRDefault="0064767B"/>
    <w:p w14:paraId="29097C54" w14:textId="0687EC6C" w:rsidR="0064767B" w:rsidRDefault="0064767B">
      <w:r>
        <w:t xml:space="preserve">I don’t promise to fix someone’s problems. </w:t>
      </w:r>
      <w:proofErr w:type="gramStart"/>
      <w:r>
        <w:t>But,</w:t>
      </w:r>
      <w:proofErr w:type="gramEnd"/>
      <w:r>
        <w:t xml:space="preserve"> I promise they won’t need to fix them alone</w:t>
      </w:r>
    </w:p>
    <w:p w14:paraId="27859B0A" w14:textId="4B99A420" w:rsidR="0064767B" w:rsidRDefault="0064767B"/>
    <w:p w14:paraId="603A4321" w14:textId="23169C1A" w:rsidR="0064767B" w:rsidRDefault="0064767B">
      <w:r>
        <w:t xml:space="preserve">Venue has been great.  Had lots of self-care needs met I didn’t realise I needed </w:t>
      </w:r>
    </w:p>
    <w:p w14:paraId="31D2652C" w14:textId="6F80207F" w:rsidR="006D524D" w:rsidRPr="006D524D" w:rsidRDefault="006D524D">
      <w:pPr>
        <w:rPr>
          <w:b/>
          <w:bCs/>
          <w:sz w:val="28"/>
          <w:szCs w:val="28"/>
        </w:rPr>
      </w:pPr>
    </w:p>
    <w:p w14:paraId="503FCB31" w14:textId="77777777" w:rsidR="009A5E77" w:rsidRPr="008D6656" w:rsidRDefault="006D524D">
      <w:pPr>
        <w:rPr>
          <w:u w:val="single"/>
        </w:rPr>
      </w:pPr>
      <w:r w:rsidRPr="008D6656">
        <w:rPr>
          <w:u w:val="single"/>
        </w:rPr>
        <w:t>Something I will take away</w:t>
      </w:r>
    </w:p>
    <w:p w14:paraId="04514BBE" w14:textId="77777777" w:rsidR="009A5E77" w:rsidRDefault="009A5E77">
      <w:pPr>
        <w:rPr>
          <w:b/>
          <w:bCs/>
          <w:sz w:val="28"/>
          <w:szCs w:val="28"/>
        </w:rPr>
      </w:pPr>
    </w:p>
    <w:p w14:paraId="216BAE56" w14:textId="5368A35A" w:rsidR="006D524D" w:rsidRDefault="009A5E77">
      <w:r w:rsidRPr="009A5E77">
        <w:t xml:space="preserve">Importance of whole system approaches </w:t>
      </w:r>
    </w:p>
    <w:p w14:paraId="704F99D2" w14:textId="38CCFD3C" w:rsidR="009A5E77" w:rsidRDefault="009A5E77"/>
    <w:p w14:paraId="2B1BA8A9" w14:textId="19F5DA33" w:rsidR="009A5E77" w:rsidRDefault="009A5E77">
      <w:r>
        <w:t xml:space="preserve">The importance of being and staying human </w:t>
      </w:r>
    </w:p>
    <w:p w14:paraId="1675A203" w14:textId="39D5134C" w:rsidR="009A5E77" w:rsidRDefault="009A5E77"/>
    <w:p w14:paraId="3E522C04" w14:textId="0AF25F49" w:rsidR="009A5E77" w:rsidRDefault="009A5E77">
      <w:r>
        <w:t>My optimistic tank refilled</w:t>
      </w:r>
    </w:p>
    <w:p w14:paraId="0F3E18E9" w14:textId="5C4E6E9F" w:rsidR="009A5E77" w:rsidRDefault="009A5E77"/>
    <w:p w14:paraId="51CA842F" w14:textId="39788826" w:rsidR="00CD7F09" w:rsidRDefault="009A5E77">
      <w:r>
        <w:t xml:space="preserve">Having permission today to reflect and be proud of how I have demonstrated compassion </w:t>
      </w:r>
    </w:p>
    <w:p w14:paraId="5ACA4E00" w14:textId="1E1F335D" w:rsidR="00CD7F09" w:rsidRDefault="00CD7F09"/>
    <w:p w14:paraId="2E0236B3" w14:textId="54C0FD7E" w:rsidR="00CD7F09" w:rsidRDefault="00CD7F09">
      <w:r>
        <w:t xml:space="preserve">There is a lot of personal outcomes work going on in other areas too </w:t>
      </w:r>
    </w:p>
    <w:p w14:paraId="2C50DD5B" w14:textId="3548C586" w:rsidR="00052427" w:rsidRPr="008D6656" w:rsidRDefault="00052427"/>
    <w:p w14:paraId="26179D7A" w14:textId="77777777" w:rsidR="0064767B" w:rsidRPr="008D6656" w:rsidRDefault="0064767B">
      <w:pPr>
        <w:rPr>
          <w:u w:val="single"/>
        </w:rPr>
      </w:pPr>
      <w:r w:rsidRPr="008D6656">
        <w:rPr>
          <w:u w:val="single"/>
        </w:rPr>
        <w:t>Something that could have been done better</w:t>
      </w:r>
    </w:p>
    <w:p w14:paraId="097AF3C7" w14:textId="77777777" w:rsidR="0064767B" w:rsidRDefault="0064767B">
      <w:pPr>
        <w:rPr>
          <w:b/>
          <w:bCs/>
          <w:sz w:val="28"/>
          <w:szCs w:val="28"/>
        </w:rPr>
      </w:pPr>
    </w:p>
    <w:p w14:paraId="34EB55AB" w14:textId="77777777" w:rsidR="0064767B" w:rsidRDefault="0064767B">
      <w:r>
        <w:t xml:space="preserve">Too much sugar/more fruit please but a good healthy lunch </w:t>
      </w:r>
    </w:p>
    <w:p w14:paraId="61721A84" w14:textId="77777777" w:rsidR="0064767B" w:rsidRDefault="0064767B"/>
    <w:p w14:paraId="43CE7AE0" w14:textId="41B7BED8" w:rsidR="00052427" w:rsidRDefault="0064767B">
      <w:r>
        <w:t xml:space="preserve">Felt rushed – input from speakers could have had more time </w:t>
      </w:r>
      <w:r w:rsidR="00052427">
        <w:t xml:space="preserve"> </w:t>
      </w:r>
    </w:p>
    <w:p w14:paraId="412133D1" w14:textId="31CDC07A" w:rsidR="00875AA5" w:rsidRDefault="00875AA5"/>
    <w:p w14:paraId="3D5DE335" w14:textId="2D43BF46" w:rsidR="00875AA5" w:rsidRDefault="00875AA5">
      <w:pPr>
        <w:rPr>
          <w:b/>
          <w:bCs/>
          <w:sz w:val="28"/>
          <w:szCs w:val="28"/>
        </w:rPr>
      </w:pPr>
      <w:r w:rsidRPr="00875AA5">
        <w:rPr>
          <w:b/>
          <w:bCs/>
          <w:sz w:val="28"/>
          <w:szCs w:val="28"/>
        </w:rPr>
        <w:lastRenderedPageBreak/>
        <w:t>What next and resources</w:t>
      </w:r>
    </w:p>
    <w:p w14:paraId="1B0D9A0D" w14:textId="73DBB258" w:rsidR="00875AA5" w:rsidRDefault="00875AA5">
      <w:pPr>
        <w:rPr>
          <w:b/>
          <w:bCs/>
          <w:sz w:val="28"/>
          <w:szCs w:val="28"/>
        </w:rPr>
      </w:pPr>
    </w:p>
    <w:p w14:paraId="4E55E110" w14:textId="4A6EBCBB" w:rsidR="00875AA5" w:rsidRDefault="00875AA5">
      <w:r w:rsidRPr="00875AA5">
        <w:t xml:space="preserve">Look out for information about our next </w:t>
      </w:r>
      <w:r>
        <w:t xml:space="preserve">events </w:t>
      </w:r>
      <w:r w:rsidR="00EC16FF">
        <w:t>to be</w:t>
      </w:r>
      <w:r>
        <w:t xml:space="preserve"> announced shortly. These are likely to include an online event in the new year and a face-to-face event early in Spring. </w:t>
      </w:r>
    </w:p>
    <w:p w14:paraId="41C55385" w14:textId="4A21F2D4" w:rsidR="00875AA5" w:rsidRDefault="00875AA5"/>
    <w:p w14:paraId="7DBB01E4" w14:textId="5067FA34" w:rsidR="00875AA5" w:rsidRDefault="00875AA5">
      <w:r>
        <w:t xml:space="preserve">Meantime we continue to </w:t>
      </w:r>
      <w:proofErr w:type="gramStart"/>
      <w:r>
        <w:t>working</w:t>
      </w:r>
      <w:proofErr w:type="gramEnd"/>
      <w:r>
        <w:t xml:space="preserve"> with colleagues in policy and practice to keep a focus on outcomes and will report more on that shortly </w:t>
      </w:r>
    </w:p>
    <w:p w14:paraId="3FF67502" w14:textId="77777777" w:rsidR="00EC16FF" w:rsidRPr="00EC16FF" w:rsidRDefault="00EC16FF"/>
    <w:p w14:paraId="4A5ED667" w14:textId="032B1674" w:rsidR="00875AA5" w:rsidRPr="00875AA5" w:rsidRDefault="00000000">
      <w:pPr>
        <w:rPr>
          <w:b/>
          <w:bCs/>
          <w:sz w:val="28"/>
          <w:szCs w:val="28"/>
        </w:rPr>
      </w:pPr>
      <w:hyperlink r:id="rId14" w:history="1">
        <w:r w:rsidR="00875AA5" w:rsidRPr="00243C9B">
          <w:rPr>
            <w:rStyle w:val="Hyperlink"/>
            <w:b/>
            <w:bCs/>
            <w:sz w:val="28"/>
            <w:szCs w:val="28"/>
          </w:rPr>
          <w:t>https://personaloutcomes.network/</w:t>
        </w:r>
      </w:hyperlink>
    </w:p>
    <w:sectPr w:rsidR="00875AA5" w:rsidRPr="00875AA5" w:rsidSect="002A1E47">
      <w:footerReference w:type="even" r:id="rId15"/>
      <w:footerReference w:type="default" r:id="rId16"/>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35D412" w14:textId="77777777" w:rsidR="003F3ACB" w:rsidRDefault="003F3ACB" w:rsidP="00781625">
      <w:r>
        <w:separator/>
      </w:r>
    </w:p>
  </w:endnote>
  <w:endnote w:type="continuationSeparator" w:id="0">
    <w:p w14:paraId="04C733A7" w14:textId="77777777" w:rsidR="003F3ACB" w:rsidRDefault="003F3ACB" w:rsidP="007816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88803902"/>
      <w:docPartObj>
        <w:docPartGallery w:val="Page Numbers (Bottom of Page)"/>
        <w:docPartUnique/>
      </w:docPartObj>
    </w:sdtPr>
    <w:sdtContent>
      <w:p w14:paraId="52A0FDBB" w14:textId="0C3B3857" w:rsidR="00781625" w:rsidRDefault="00781625" w:rsidP="005D131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75929B0" w14:textId="77777777" w:rsidR="00781625" w:rsidRDefault="007816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29617427"/>
      <w:docPartObj>
        <w:docPartGallery w:val="Page Numbers (Bottom of Page)"/>
        <w:docPartUnique/>
      </w:docPartObj>
    </w:sdtPr>
    <w:sdtContent>
      <w:p w14:paraId="4247AFDC" w14:textId="3412C587" w:rsidR="00781625" w:rsidRDefault="00781625" w:rsidP="005D131A">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0178B4C" w14:textId="77777777" w:rsidR="00781625" w:rsidRDefault="007816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38BE92" w14:textId="77777777" w:rsidR="003F3ACB" w:rsidRDefault="003F3ACB" w:rsidP="00781625">
      <w:r>
        <w:separator/>
      </w:r>
    </w:p>
  </w:footnote>
  <w:footnote w:type="continuationSeparator" w:id="0">
    <w:p w14:paraId="667854BB" w14:textId="77777777" w:rsidR="003F3ACB" w:rsidRDefault="003F3ACB" w:rsidP="007816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937204"/>
    <w:multiLevelType w:val="multilevel"/>
    <w:tmpl w:val="B3020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26E7F18"/>
    <w:multiLevelType w:val="multilevel"/>
    <w:tmpl w:val="01B03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8605859">
    <w:abstractNumId w:val="0"/>
  </w:num>
  <w:num w:numId="2" w16cid:durableId="5172789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427"/>
    <w:rsid w:val="000213FC"/>
    <w:rsid w:val="00043014"/>
    <w:rsid w:val="00052427"/>
    <w:rsid w:val="00196DAA"/>
    <w:rsid w:val="002454FE"/>
    <w:rsid w:val="00286F8B"/>
    <w:rsid w:val="002A1E47"/>
    <w:rsid w:val="002E1A92"/>
    <w:rsid w:val="003F3ACB"/>
    <w:rsid w:val="00454AC8"/>
    <w:rsid w:val="004753E9"/>
    <w:rsid w:val="00580689"/>
    <w:rsid w:val="0058565D"/>
    <w:rsid w:val="005B7774"/>
    <w:rsid w:val="0064767B"/>
    <w:rsid w:val="0065410B"/>
    <w:rsid w:val="006D524D"/>
    <w:rsid w:val="007401A9"/>
    <w:rsid w:val="00781625"/>
    <w:rsid w:val="00806D84"/>
    <w:rsid w:val="00875AA5"/>
    <w:rsid w:val="008D6656"/>
    <w:rsid w:val="00987464"/>
    <w:rsid w:val="009A5E77"/>
    <w:rsid w:val="00A750DB"/>
    <w:rsid w:val="00C02C62"/>
    <w:rsid w:val="00CD7F09"/>
    <w:rsid w:val="00D2160E"/>
    <w:rsid w:val="00D32C40"/>
    <w:rsid w:val="00DD30C9"/>
    <w:rsid w:val="00DF6972"/>
    <w:rsid w:val="00EC16FF"/>
    <w:rsid w:val="00EE2A42"/>
    <w:rsid w:val="00F05B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E8648"/>
  <w15:chartTrackingRefBased/>
  <w15:docId w15:val="{56DFA303-0F4F-B44E-B33D-CB3B9CBBB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87464"/>
    <w:rPr>
      <w:color w:val="0563C1" w:themeColor="hyperlink"/>
      <w:u w:val="single"/>
    </w:rPr>
  </w:style>
  <w:style w:type="character" w:styleId="UnresolvedMention">
    <w:name w:val="Unresolved Mention"/>
    <w:basedOn w:val="DefaultParagraphFont"/>
    <w:uiPriority w:val="99"/>
    <w:semiHidden/>
    <w:unhideWhenUsed/>
    <w:rsid w:val="00987464"/>
    <w:rPr>
      <w:color w:val="605E5C"/>
      <w:shd w:val="clear" w:color="auto" w:fill="E1DFDD"/>
    </w:rPr>
  </w:style>
  <w:style w:type="paragraph" w:styleId="NormalWeb">
    <w:name w:val="Normal (Web)"/>
    <w:basedOn w:val="Normal"/>
    <w:uiPriority w:val="99"/>
    <w:semiHidden/>
    <w:unhideWhenUsed/>
    <w:rsid w:val="00987464"/>
    <w:pPr>
      <w:spacing w:before="100" w:beforeAutospacing="1" w:after="100" w:afterAutospacing="1"/>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196DAA"/>
    <w:rPr>
      <w:color w:val="954F72" w:themeColor="followedHyperlink"/>
      <w:u w:val="single"/>
    </w:rPr>
  </w:style>
  <w:style w:type="character" w:customStyle="1" w:styleId="month">
    <w:name w:val="month"/>
    <w:basedOn w:val="DefaultParagraphFont"/>
    <w:rsid w:val="00EC16FF"/>
  </w:style>
  <w:style w:type="character" w:customStyle="1" w:styleId="day">
    <w:name w:val="day"/>
    <w:basedOn w:val="DefaultParagraphFont"/>
    <w:rsid w:val="00EC16FF"/>
  </w:style>
  <w:style w:type="paragraph" w:customStyle="1" w:styleId="has-dark-blue-color">
    <w:name w:val="has-dark-blue-color"/>
    <w:basedOn w:val="Normal"/>
    <w:rsid w:val="00EC16FF"/>
    <w:pPr>
      <w:spacing w:before="100" w:beforeAutospacing="1" w:after="100" w:afterAutospacing="1"/>
    </w:pPr>
    <w:rPr>
      <w:rFonts w:ascii="Times New Roman" w:eastAsia="Times New Roman" w:hAnsi="Times New Roman" w:cs="Times New Roman"/>
      <w:lang w:eastAsia="en-GB"/>
    </w:rPr>
  </w:style>
  <w:style w:type="paragraph" w:styleId="Footer">
    <w:name w:val="footer"/>
    <w:basedOn w:val="Normal"/>
    <w:link w:val="FooterChar"/>
    <w:uiPriority w:val="99"/>
    <w:unhideWhenUsed/>
    <w:rsid w:val="00781625"/>
    <w:pPr>
      <w:tabs>
        <w:tab w:val="center" w:pos="4680"/>
        <w:tab w:val="right" w:pos="9360"/>
      </w:tabs>
    </w:pPr>
  </w:style>
  <w:style w:type="character" w:customStyle="1" w:styleId="FooterChar">
    <w:name w:val="Footer Char"/>
    <w:basedOn w:val="DefaultParagraphFont"/>
    <w:link w:val="Footer"/>
    <w:uiPriority w:val="99"/>
    <w:rsid w:val="00781625"/>
  </w:style>
  <w:style w:type="character" w:styleId="PageNumber">
    <w:name w:val="page number"/>
    <w:basedOn w:val="DefaultParagraphFont"/>
    <w:uiPriority w:val="99"/>
    <w:semiHidden/>
    <w:unhideWhenUsed/>
    <w:rsid w:val="00781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1971067">
      <w:bodyDiv w:val="1"/>
      <w:marLeft w:val="0"/>
      <w:marRight w:val="0"/>
      <w:marTop w:val="0"/>
      <w:marBottom w:val="0"/>
      <w:divBdr>
        <w:top w:val="none" w:sz="0" w:space="0" w:color="auto"/>
        <w:left w:val="none" w:sz="0" w:space="0" w:color="auto"/>
        <w:bottom w:val="none" w:sz="0" w:space="0" w:color="auto"/>
        <w:right w:val="none" w:sz="0" w:space="0" w:color="auto"/>
      </w:divBdr>
    </w:div>
    <w:div w:id="2124766107">
      <w:bodyDiv w:val="1"/>
      <w:marLeft w:val="0"/>
      <w:marRight w:val="0"/>
      <w:marTop w:val="0"/>
      <w:marBottom w:val="0"/>
      <w:divBdr>
        <w:top w:val="none" w:sz="0" w:space="0" w:color="auto"/>
        <w:left w:val="none" w:sz="0" w:space="0" w:color="auto"/>
        <w:bottom w:val="none" w:sz="0" w:space="0" w:color="auto"/>
        <w:right w:val="none" w:sz="0" w:space="0" w:color="auto"/>
      </w:divBdr>
      <w:divsChild>
        <w:div w:id="182324233">
          <w:marLeft w:val="0"/>
          <w:marRight w:val="0"/>
          <w:marTop w:val="0"/>
          <w:marBottom w:val="0"/>
          <w:divBdr>
            <w:top w:val="none" w:sz="0" w:space="0" w:color="auto"/>
            <w:left w:val="none" w:sz="0" w:space="0" w:color="auto"/>
            <w:bottom w:val="none" w:sz="0" w:space="0" w:color="auto"/>
            <w:right w:val="none" w:sz="0" w:space="0" w:color="auto"/>
          </w:divBdr>
          <w:divsChild>
            <w:div w:id="1826779452">
              <w:marLeft w:val="0"/>
              <w:marRight w:val="0"/>
              <w:marTop w:val="0"/>
              <w:marBottom w:val="0"/>
              <w:divBdr>
                <w:top w:val="none" w:sz="0" w:space="0" w:color="auto"/>
                <w:left w:val="none" w:sz="0" w:space="0" w:color="auto"/>
                <w:bottom w:val="none" w:sz="0" w:space="0" w:color="auto"/>
                <w:right w:val="none" w:sz="0" w:space="0" w:color="auto"/>
              </w:divBdr>
              <w:divsChild>
                <w:div w:id="1560365718">
                  <w:marLeft w:val="0"/>
                  <w:marRight w:val="225"/>
                  <w:marTop w:val="0"/>
                  <w:marBottom w:val="0"/>
                  <w:divBdr>
                    <w:top w:val="none" w:sz="0" w:space="0" w:color="auto"/>
                    <w:left w:val="none" w:sz="0" w:space="0" w:color="auto"/>
                    <w:bottom w:val="none" w:sz="0" w:space="0" w:color="auto"/>
                    <w:right w:val="none" w:sz="0" w:space="0" w:color="auto"/>
                  </w:divBdr>
                </w:div>
              </w:divsChild>
            </w:div>
            <w:div w:id="89293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leadingtochange.scot/our-events/l2c-check-in-event/"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ellbeinghub.scot/resource/coaching-for-wellbeing-a-digital-coaching-service-for-all-health-and-social-care-staff/"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roffeypark.ac.uk/wp-content/uploads/2020/07/Compassionate-Leadership-Booklet.pdf" TargetMode="External"/><Relationship Id="rId14" Type="http://schemas.openxmlformats.org/officeDocument/2006/relationships/hyperlink" Target="https://personaloutcomes.netwo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879</Words>
  <Characters>5014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emma_miller</dc:creator>
  <cp:keywords/>
  <dc:description/>
  <cp:lastModifiedBy>emma_miller</cp:lastModifiedBy>
  <cp:revision>5</cp:revision>
  <dcterms:created xsi:type="dcterms:W3CDTF">2022-11-11T15:47:00Z</dcterms:created>
  <dcterms:modified xsi:type="dcterms:W3CDTF">2022-11-14T12:49:00Z</dcterms:modified>
</cp:coreProperties>
</file>